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2265680</wp:posOffset>
            </wp:positionH>
            <wp:positionV relativeFrom="page">
              <wp:posOffset>768350</wp:posOffset>
            </wp:positionV>
            <wp:extent cx="5715" cy="6432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43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739775</wp:posOffset>
            </wp:positionH>
            <wp:positionV relativeFrom="page">
              <wp:posOffset>873125</wp:posOffset>
            </wp:positionV>
            <wp:extent cx="57150" cy="463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2117090</wp:posOffset>
            </wp:positionH>
            <wp:positionV relativeFrom="page">
              <wp:posOffset>871220</wp:posOffset>
            </wp:positionV>
            <wp:extent cx="74295" cy="742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836930</wp:posOffset>
            </wp:positionH>
            <wp:positionV relativeFrom="page">
              <wp:posOffset>551180</wp:posOffset>
            </wp:positionV>
            <wp:extent cx="85725" cy="857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665480</wp:posOffset>
            </wp:positionH>
            <wp:positionV relativeFrom="page">
              <wp:posOffset>488315</wp:posOffset>
            </wp:positionV>
            <wp:extent cx="5715" cy="66236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62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438785</wp:posOffset>
            </wp:positionH>
            <wp:positionV relativeFrom="page">
              <wp:posOffset>513080</wp:posOffset>
            </wp:positionV>
            <wp:extent cx="137795" cy="1619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476885</wp:posOffset>
            </wp:positionH>
            <wp:positionV relativeFrom="page">
              <wp:posOffset>808355</wp:posOffset>
            </wp:positionV>
            <wp:extent cx="85725" cy="857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909090"/>
        </w:rPr>
        <w:t>STRATEGY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27940</wp:posOffset>
            </wp:positionV>
            <wp:extent cx="1383030" cy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45085</wp:posOffset>
            </wp:positionH>
            <wp:positionV relativeFrom="paragraph">
              <wp:posOffset>85090</wp:posOffset>
            </wp:positionV>
            <wp:extent cx="85725" cy="857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Summary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60" w:type="dxa"/>
            <w:vAlign w:val="bottom"/>
          </w:tcPr>
          <w:p>
            <w:pPr>
              <w:jc w:val="right"/>
              <w:ind w:right="353"/>
              <w:spacing w:after="0"/>
              <w:rPr>
                <w:rFonts w:ascii="Arial" w:cs="Arial" w:eastAsia="Arial" w:hAnsi="Arial"/>
                <w:sz w:val="9"/>
                <w:szCs w:val="9"/>
                <w:color w:val="FFFFFF"/>
                <w:w w:val="78"/>
              </w:rPr>
            </w:pPr>
            <w:hyperlink r:id="rId17">
              <w:r>
                <w:rPr>
                  <w:rFonts w:ascii="Arial" w:cs="Arial" w:eastAsia="Arial" w:hAnsi="Arial"/>
                  <w:sz w:val="9"/>
                  <w:szCs w:val="9"/>
                  <w:color w:val="FFFFFF"/>
                  <w:w w:val="78"/>
                </w:rPr>
                <w:t>2</w:t>
              </w:r>
            </w:hyperlink>
          </w:p>
        </w:tc>
        <w:tc>
          <w:tcPr>
            <w:tcW w:w="1820" w:type="dxa"/>
            <w:vAlign w:val="bottom"/>
            <w:vMerge w:val="restart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Competitive Landscape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3rd Party Services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Notiˆcation Events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Go to Market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Terminology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Personas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Goals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Initiatives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212121"/>
              </w:rPr>
              <w:t>Labels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-1851660</wp:posOffset>
            </wp:positionV>
            <wp:extent cx="85725" cy="768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-1661795</wp:posOffset>
            </wp:positionV>
            <wp:extent cx="85725" cy="857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-1461770</wp:posOffset>
            </wp:positionV>
            <wp:extent cx="85725" cy="857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-1267460</wp:posOffset>
            </wp:positionV>
            <wp:extent cx="85725" cy="857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-1073150</wp:posOffset>
            </wp:positionV>
            <wp:extent cx="85725" cy="857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-873125</wp:posOffset>
            </wp:positionV>
            <wp:extent cx="85725" cy="857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-678815</wp:posOffset>
            </wp:positionV>
            <wp:extent cx="85725" cy="857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-478790</wp:posOffset>
            </wp:positionV>
            <wp:extent cx="85725" cy="857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415290</wp:posOffset>
            </wp:positionH>
            <wp:positionV relativeFrom="paragraph">
              <wp:posOffset>-284480</wp:posOffset>
            </wp:positionV>
            <wp:extent cx="77470" cy="857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-90170</wp:posOffset>
            </wp:positionV>
            <wp:extent cx="85725" cy="857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307975</wp:posOffset>
            </wp:positionH>
            <wp:positionV relativeFrom="paragraph">
              <wp:posOffset>179705</wp:posOffset>
            </wp:positionV>
            <wp:extent cx="57150" cy="463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1685290</wp:posOffset>
            </wp:positionH>
            <wp:positionV relativeFrom="paragraph">
              <wp:posOffset>177800</wp:posOffset>
            </wp:positionV>
            <wp:extent cx="74295" cy="742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-35560</wp:posOffset>
            </wp:positionH>
            <wp:positionV relativeFrom="paragraph">
              <wp:posOffset>-1703070</wp:posOffset>
            </wp:positionV>
            <wp:extent cx="167005" cy="1111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45085</wp:posOffset>
            </wp:positionH>
            <wp:positionV relativeFrom="paragraph">
              <wp:posOffset>-1461770</wp:posOffset>
            </wp:positionV>
            <wp:extent cx="85725" cy="857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66675</wp:posOffset>
            </wp:positionH>
            <wp:positionV relativeFrom="paragraph">
              <wp:posOffset>-1244600</wp:posOffset>
            </wp:positionV>
            <wp:extent cx="42545" cy="857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909090"/>
        </w:rPr>
        <w:t>DEFINE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410845</wp:posOffset>
            </wp:positionH>
            <wp:positionV relativeFrom="paragraph">
              <wp:posOffset>27940</wp:posOffset>
            </wp:positionV>
            <wp:extent cx="1383030" cy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jc w:val="center"/>
        <w:ind w:right="2340"/>
        <w:spacing w:after="0"/>
        <w:rPr>
          <w:rFonts w:ascii="Arial" w:cs="Arial" w:eastAsia="Arial" w:hAnsi="Arial"/>
          <w:sz w:val="13"/>
          <w:szCs w:val="13"/>
          <w:color w:val="212121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2865" cy="488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>
        <w:r>
          <w:rPr>
            <w:rFonts w:ascii="Arial" w:cs="Arial" w:eastAsia="Arial" w:hAnsi="Arial"/>
            <w:sz w:val="13"/>
            <w:szCs w:val="13"/>
            <w:color w:val="212121"/>
          </w:rPr>
          <w:t xml:space="preserve"> Onboarding</w:t>
        </w:r>
      </w:hyperlink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rFonts w:ascii="Arial" w:cs="Arial" w:eastAsia="Arial" w:hAnsi="Arial"/>
          <w:sz w:val="13"/>
          <w:szCs w:val="13"/>
          <w:color w:val="0063FF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1275" cy="412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" cy="412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>
        <w:r>
          <w:rPr>
            <w:rFonts w:ascii="Arial" w:cs="Arial" w:eastAsia="Arial" w:hAnsi="Arial"/>
            <w:sz w:val="13"/>
            <w:szCs w:val="13"/>
            <w:color w:val="0063FF"/>
          </w:rPr>
          <w:t xml:space="preserve"> Views</w:t>
        </w:r>
      </w:hyperlink>
    </w:p>
    <w:p>
      <w:pPr>
        <w:spacing w:after="0" w:line="167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rFonts w:ascii="Arial" w:cs="Arial" w:eastAsia="Arial" w:hAnsi="Arial"/>
          <w:sz w:val="11"/>
          <w:szCs w:val="11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>
        <w:r>
          <w:rPr>
            <w:rFonts w:ascii="Arial" w:cs="Arial" w:eastAsia="Arial" w:hAnsi="Arial"/>
            <w:sz w:val="11"/>
            <w:szCs w:val="11"/>
            <w:color w:val="auto"/>
          </w:rPr>
          <w:t xml:space="preserve"> Homepage Feed - Logged In</w:t>
        </w:r>
      </w:hyperlink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rFonts w:ascii="Arial" w:cs="Arial" w:eastAsia="Arial" w:hAnsi="Arial"/>
          <w:sz w:val="11"/>
          <w:szCs w:val="11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>
        <w:r>
          <w:rPr>
            <w:rFonts w:ascii="Arial" w:cs="Arial" w:eastAsia="Arial" w:hAnsi="Arial"/>
            <w:sz w:val="11"/>
            <w:szCs w:val="11"/>
            <w:color w:val="auto"/>
          </w:rPr>
          <w:t xml:space="preserve"> Index View</w:t>
        </w:r>
      </w:hyperlink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jc w:val="right"/>
        <w:ind w:right="2080"/>
        <w:spacing w:after="0"/>
        <w:rPr>
          <w:rFonts w:ascii="Arial" w:cs="Arial" w:eastAsia="Arial" w:hAnsi="Arial"/>
          <w:sz w:val="11"/>
          <w:szCs w:val="11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>
        <w:r>
          <w:rPr>
            <w:rFonts w:ascii="Arial" w:cs="Arial" w:eastAsia="Arial" w:hAnsi="Arial"/>
            <w:sz w:val="11"/>
            <w:szCs w:val="11"/>
            <w:color w:val="auto"/>
          </w:rPr>
          <w:t xml:space="preserve"> Home Page Feed - Not Logged</w:t>
        </w:r>
      </w:hyperlink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880"/>
        <w:spacing w:after="0"/>
        <w:rPr>
          <w:rFonts w:ascii="Arial" w:cs="Arial" w:eastAsia="Arial" w:hAnsi="Arial"/>
          <w:sz w:val="11"/>
          <w:szCs w:val="11"/>
          <w:color w:val="auto"/>
        </w:rPr>
      </w:pPr>
      <w:hyperlink r:id="rId44">
        <w:r>
          <w:rPr>
            <w:rFonts w:ascii="Arial" w:cs="Arial" w:eastAsia="Arial" w:hAnsi="Arial"/>
            <w:sz w:val="11"/>
            <w:szCs w:val="11"/>
            <w:color w:val="auto"/>
          </w:rPr>
          <w:t>In</w:t>
        </w:r>
      </w:hyperlink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rFonts w:ascii="Arial" w:cs="Arial" w:eastAsia="Arial" w:hAnsi="Arial"/>
          <w:sz w:val="11"/>
          <w:szCs w:val="11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>
        <w:r>
          <w:rPr>
            <w:rFonts w:ascii="Arial" w:cs="Arial" w:eastAsia="Arial" w:hAnsi="Arial"/>
            <w:sz w:val="11"/>
            <w:szCs w:val="11"/>
            <w:color w:val="auto"/>
          </w:rPr>
          <w:t xml:space="preserve"> Detailed View</w:t>
        </w:r>
      </w:hyperlink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rFonts w:ascii="Arial" w:cs="Arial" w:eastAsia="Arial" w:hAnsi="Arial"/>
          <w:sz w:val="11"/>
          <w:szCs w:val="11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8260" cy="482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>
        <w:r>
          <w:rPr>
            <w:rFonts w:ascii="Arial" w:cs="Arial" w:eastAsia="Arial" w:hAnsi="Arial"/>
            <w:sz w:val="11"/>
            <w:szCs w:val="11"/>
            <w:color w:val="auto"/>
          </w:rPr>
          <w:t xml:space="preserve"> Live Feed</w:t>
        </w:r>
      </w:hyperlink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rFonts w:ascii="Arial" w:cs="Arial" w:eastAsia="Arial" w:hAnsi="Arial"/>
          <w:sz w:val="13"/>
          <w:szCs w:val="13"/>
          <w:color w:val="212121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1275" cy="412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" cy="412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1">
        <w:r>
          <w:rPr>
            <w:rFonts w:ascii="Arial" w:cs="Arial" w:eastAsia="Arial" w:hAnsi="Arial"/>
            <w:sz w:val="13"/>
            <w:szCs w:val="13"/>
            <w:color w:val="212121"/>
          </w:rPr>
          <w:t xml:space="preserve"> Registration</w:t>
        </w:r>
      </w:hyperlink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rFonts w:ascii="Arial" w:cs="Arial" w:eastAsia="Arial" w:hAnsi="Arial"/>
          <w:sz w:val="13"/>
          <w:szCs w:val="13"/>
          <w:color w:val="212121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1275" cy="412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" cy="412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>
        <w:r>
          <w:rPr>
            <w:rFonts w:ascii="Arial" w:cs="Arial" w:eastAsia="Arial" w:hAnsi="Arial"/>
            <w:sz w:val="13"/>
            <w:szCs w:val="13"/>
            <w:color w:val="212121"/>
          </w:rPr>
          <w:t xml:space="preserve"> User Types</w:t>
        </w:r>
      </w:hyperlink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rFonts w:ascii="Arial" w:cs="Arial" w:eastAsia="Arial" w:hAnsi="Arial"/>
          <w:sz w:val="13"/>
          <w:szCs w:val="13"/>
          <w:color w:val="212121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1275" cy="412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700" cy="412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>
        <w:r>
          <w:rPr>
            <w:rFonts w:ascii="Arial" w:cs="Arial" w:eastAsia="Arial" w:hAnsi="Arial"/>
            <w:sz w:val="13"/>
            <w:szCs w:val="13"/>
            <w:color w:val="212121"/>
          </w:rPr>
          <w:t xml:space="preserve"> Phone Number Veriˆcation</w:t>
        </w:r>
      </w:hyperlink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58">
        <w:r>
          <w:rPr>
            <w:rFonts w:ascii="Arial" w:cs="Arial" w:eastAsia="Arial" w:hAnsi="Arial"/>
            <w:sz w:val="13"/>
            <w:szCs w:val="13"/>
            <w:color w:val="212121"/>
          </w:rPr>
          <w:t>Uploading and Feedback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60">
        <w:r>
          <w:rPr>
            <w:rFonts w:ascii="Arial" w:cs="Arial" w:eastAsia="Arial" w:hAnsi="Arial"/>
            <w:sz w:val="13"/>
            <w:szCs w:val="13"/>
            <w:color w:val="212121"/>
          </w:rPr>
          <w:t>Media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62">
        <w:r>
          <w:rPr>
            <w:rFonts w:ascii="Arial" w:cs="Arial" w:eastAsia="Arial" w:hAnsi="Arial"/>
            <w:sz w:val="13"/>
            <w:szCs w:val="13"/>
            <w:color w:val="212121"/>
          </w:rPr>
          <w:t>Share a product video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rFonts w:ascii="Arial" w:cs="Arial" w:eastAsia="Arial" w:hAnsi="Arial"/>
          <w:sz w:val="13"/>
          <w:szCs w:val="13"/>
          <w:color w:val="212121"/>
        </w:rPr>
      </w:pPr>
      <w:hyperlink r:id="rId64">
        <w:r>
          <w:rPr>
            <w:rFonts w:ascii="Arial" w:cs="Arial" w:eastAsia="Arial" w:hAnsi="Arial"/>
            <w:sz w:val="13"/>
            <w:szCs w:val="13"/>
            <w:color w:val="212121"/>
          </w:rPr>
          <w:t>Unassigned Stories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314960</wp:posOffset>
            </wp:positionH>
            <wp:positionV relativeFrom="paragraph">
              <wp:posOffset>-76200</wp:posOffset>
            </wp:positionV>
            <wp:extent cx="48895" cy="6286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-24130</wp:posOffset>
            </wp:positionH>
            <wp:positionV relativeFrom="paragraph">
              <wp:posOffset>742315</wp:posOffset>
            </wp:positionV>
            <wp:extent cx="225425" cy="2254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212121"/>
        </w:rPr>
        <w:t>Editor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6492240</wp:posOffset>
            </wp:positionH>
            <wp:positionV relativeFrom="paragraph">
              <wp:posOffset>132715</wp:posOffset>
            </wp:positionV>
            <wp:extent cx="58420" cy="200850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6299200</wp:posOffset>
            </wp:positionH>
            <wp:positionV relativeFrom="paragraph">
              <wp:posOffset>-88265</wp:posOffset>
            </wp:positionV>
            <wp:extent cx="85725" cy="857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212121"/>
        </w:rPr>
        <w:t>Views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Summarize the main page views of the product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-129540</wp:posOffset>
            </wp:positionH>
            <wp:positionV relativeFrom="paragraph">
              <wp:posOffset>309880</wp:posOffset>
            </wp:positionV>
            <wp:extent cx="85725" cy="7683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212121"/>
        </w:rPr>
        <w:t>Homepage Feed - Logged In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Initially, everything is displayed chronologically rather than algorithmically or based on votes.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Since the user base will be relatively small at ˆrst, we won’t have enough people voting to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meaningfully rank products (yet).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2891790</wp:posOffset>
            </wp:positionH>
            <wp:positionV relativeFrom="paragraph">
              <wp:posOffset>41275</wp:posOffset>
            </wp:positionV>
            <wp:extent cx="145415" cy="14541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420"/>
        <w:spacing w:after="0"/>
        <w:tabs>
          <w:tab w:leader="none" w:pos="354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2865" cy="6286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9"/>
          <w:szCs w:val="9"/>
          <w:color w:val="FF00C6"/>
        </w:rPr>
        <w:t xml:space="preserve">DEFAULT INITIATIVE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6286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9"/>
          <w:szCs w:val="9"/>
          <w:color w:val="65778B"/>
        </w:rPr>
        <w:t xml:space="preserve"> SPRINT 2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6286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9"/>
          <w:szCs w:val="9"/>
          <w:color w:val="65778B"/>
        </w:rPr>
        <w:t xml:space="preserve"> 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E91E63"/>
        </w:rPr>
        <w:t>Vadim Muravjov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-72390</wp:posOffset>
            </wp:positionV>
            <wp:extent cx="62865" cy="6286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144145</wp:posOffset>
            </wp:positionH>
            <wp:positionV relativeFrom="paragraph">
              <wp:posOffset>-72390</wp:posOffset>
            </wp:positionV>
            <wp:extent cx="62865" cy="6286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212121"/>
        </w:rPr>
        <w:t>Subtasks (2)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16510</wp:posOffset>
            </wp:positionH>
            <wp:positionV relativeFrom="paragraph">
              <wp:posOffset>-71120</wp:posOffset>
            </wp:positionV>
            <wp:extent cx="48895" cy="6286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-129540</wp:posOffset>
            </wp:positionH>
            <wp:positionV relativeFrom="paragraph">
              <wp:posOffset>298450</wp:posOffset>
            </wp:positionV>
            <wp:extent cx="85725" cy="7683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212121"/>
        </w:rPr>
        <w:t>Index View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The Index View (ie, homepage) displays the list of posts chronologically, segmented by day (a la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linkydink).</w:t>
      </w: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When not signed in, a CTA must be presented to signup. When signed up, a CTA to post must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be present.</w:t>
      </w: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The “Hunters” (ie, contributors) must also be listed, highlighting the community of product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212121"/>
        </w:rPr>
        <w:t>people curating the content.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2891790</wp:posOffset>
            </wp:positionH>
            <wp:positionV relativeFrom="paragraph">
              <wp:posOffset>41275</wp:posOffset>
            </wp:positionV>
            <wp:extent cx="145415" cy="14541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420"/>
        <w:spacing w:after="0"/>
        <w:tabs>
          <w:tab w:leader="none" w:pos="3880" w:val="left"/>
          <w:tab w:leader="none" w:pos="458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2865" cy="6286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9"/>
          <w:szCs w:val="9"/>
          <w:color w:val="FF00C6"/>
        </w:rPr>
        <w:t xml:space="preserve">DEFAULT INITIATIVE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6286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9"/>
          <w:szCs w:val="9"/>
          <w:color w:val="65778B"/>
        </w:rPr>
        <w:t xml:space="preserve"> SPRINT 1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6286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9"/>
          <w:szCs w:val="9"/>
          <w:color w:val="65778B"/>
        </w:rPr>
        <w:t xml:space="preserve"> 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9D00EF"/>
        </w:rPr>
        <w:t>Designers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9"/>
          <w:szCs w:val="9"/>
          <w:color w:val="FFFFFF"/>
        </w:rPr>
        <w:t>DE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-72390</wp:posOffset>
            </wp:positionV>
            <wp:extent cx="62865" cy="6286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144145</wp:posOffset>
            </wp:positionH>
            <wp:positionV relativeFrom="paragraph">
              <wp:posOffset>-72390</wp:posOffset>
            </wp:positionV>
            <wp:extent cx="62865" cy="6286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212121"/>
        </w:rPr>
        <w:t xml:space="preserve">Subtasks (7) </w:t>
      </w:r>
      <w:r>
        <w:rPr>
          <w:rFonts w:ascii="Arial" w:cs="Arial" w:eastAsia="Arial" w:hAnsi="Arial"/>
          <w:sz w:val="12"/>
          <w:szCs w:val="12"/>
          <w:color w:val="65778B"/>
        </w:rPr>
        <w:t>43%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-153670</wp:posOffset>
            </wp:positionH>
            <wp:positionV relativeFrom="paragraph">
              <wp:posOffset>-71120</wp:posOffset>
            </wp:positionV>
            <wp:extent cx="3333115" cy="280606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80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jc w:val="center"/>
        <w:ind w:right="327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075FFF"/>
        </w:rPr>
        <w:t>5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075FFF"/>
        </w:rPr>
        <w:t>6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075FFF"/>
        </w:rPr>
        <w:t>2</w:t>
      </w:r>
    </w:p>
    <w:p>
      <w:pPr>
        <w:spacing w:after="0" w:line="317" w:lineRule="exact"/>
        <w:rPr>
          <w:sz w:val="24"/>
          <w:szCs w:val="24"/>
          <w:color w:val="auto"/>
        </w:rPr>
      </w:pPr>
    </w:p>
    <w:tbl>
      <w:tblPr>
        <w:tblLayout w:type="fixed"/>
        <w:tblInd w:w="1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4"/>
        </w:trPr>
        <w:tc>
          <w:tcPr>
            <w:tcW w:w="140" w:type="dxa"/>
            <w:vAlign w:val="bottom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075FFF"/>
                <w:w w:val="70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5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075FFF"/>
              </w:rPr>
              <w:t>3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075FFF"/>
              </w:rPr>
              <w:t>4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3093085</wp:posOffset>
            </wp:positionH>
            <wp:positionV relativeFrom="paragraph">
              <wp:posOffset>661670</wp:posOffset>
            </wp:positionV>
            <wp:extent cx="85725" cy="8572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3082290</wp:posOffset>
            </wp:positionH>
            <wp:positionV relativeFrom="paragraph">
              <wp:posOffset>38735</wp:posOffset>
            </wp:positionV>
            <wp:extent cx="60960" cy="8572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jc w:val="right"/>
        <w:ind w:right="439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65778B"/>
        </w:rPr>
        <w:t>38%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3093085</wp:posOffset>
            </wp:positionH>
            <wp:positionV relativeFrom="paragraph">
              <wp:posOffset>45085</wp:posOffset>
            </wp:positionV>
            <wp:extent cx="85725" cy="8572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3079750</wp:posOffset>
            </wp:positionH>
            <wp:positionV relativeFrom="paragraph">
              <wp:posOffset>353695</wp:posOffset>
            </wp:positionV>
            <wp:extent cx="63500" cy="8572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0063FF"/>
        </w:rPr>
        <w:t>1.png</w:t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180"/>
        <w:spacing w:after="0"/>
        <w:tabs>
          <w:tab w:leader="none" w:pos="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65778B"/>
        </w:rPr>
        <w:t>1.PNG</w:t>
      </w:r>
      <w:r>
        <w:rPr>
          <w:rFonts w:ascii="Arial" w:cs="Arial" w:eastAsia="Arial" w:hAnsi="Arial"/>
          <w:sz w:val="9"/>
          <w:szCs w:val="9"/>
          <w:color w:val="9194B7"/>
        </w:rPr>
        <w:tab/>
        <w:t>6 Stories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-49530</wp:posOffset>
            </wp:positionH>
            <wp:positionV relativeFrom="paragraph">
              <wp:posOffset>10795</wp:posOffset>
            </wp:positionV>
            <wp:extent cx="363855" cy="53467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1"/>
        </w:trPr>
        <w:tc>
          <w:tcPr>
            <w:tcW w:w="340" w:type="dxa"/>
            <w:vAlign w:val="bottom"/>
          </w:tcPr>
          <w:p>
            <w:pPr>
              <w:jc w:val="right"/>
              <w:ind w:right="2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0063FF"/>
                <w:w w:val="70"/>
              </w:rPr>
              <w:t>1</w:t>
            </w:r>
          </w:p>
        </w:tc>
        <w:tc>
          <w:tcPr>
            <w:tcW w:w="3020" w:type="dxa"/>
            <w:vAlign w:val="bottom"/>
            <w:gridSpan w:val="2"/>
            <w:vMerge w:val="restart"/>
          </w:tcPr>
          <w:p>
            <w:pPr>
              <w:jc w:val="center"/>
              <w:ind w:right="9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212121"/>
              </w:rPr>
              <w:t>See number of upvotes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jc w:val="center"/>
              <w:ind w:left="62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65778B"/>
              </w:rPr>
              <w:t>SPRINT 1</w:t>
            </w:r>
          </w:p>
        </w:tc>
        <w:tc>
          <w:tcPr>
            <w:tcW w:w="1680" w:type="dxa"/>
            <w:vAlign w:val="bottom"/>
          </w:tcPr>
          <w:p>
            <w:pPr>
              <w:jc w:val="right"/>
              <w:ind w:right="14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65778B"/>
              </w:rPr>
              <w:t>0</w:t>
            </w:r>
          </w:p>
        </w:tc>
        <w:tc>
          <w:tcPr>
            <w:tcW w:w="1380" w:type="dxa"/>
            <w:vAlign w:val="bottom"/>
          </w:tcPr>
          <w:p>
            <w:pPr>
              <w:ind w:lef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FFFFFF"/>
                <w:w w:val="79"/>
              </w:rPr>
              <w:t>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395605</wp:posOffset>
            </wp:positionH>
            <wp:positionV relativeFrom="paragraph">
              <wp:posOffset>-62865</wp:posOffset>
            </wp:positionV>
            <wp:extent cx="62865" cy="6286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-62865</wp:posOffset>
            </wp:positionV>
            <wp:extent cx="62865" cy="6286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652780</wp:posOffset>
            </wp:positionH>
            <wp:positionV relativeFrom="paragraph">
              <wp:posOffset>-62865</wp:posOffset>
            </wp:positionV>
            <wp:extent cx="62865" cy="6286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1064260</wp:posOffset>
            </wp:positionH>
            <wp:positionV relativeFrom="paragraph">
              <wp:posOffset>-62865</wp:posOffset>
            </wp:positionV>
            <wp:extent cx="62865" cy="6286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2897505</wp:posOffset>
            </wp:positionH>
            <wp:positionV relativeFrom="paragraph">
              <wp:posOffset>-109855</wp:posOffset>
            </wp:positionV>
            <wp:extent cx="145415" cy="14541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18" w:orient="landscape"/>
      <w:cols w:equalWidth="0" w:num="2">
        <w:col w:w="4560" w:space="720"/>
        <w:col w:w="9438"/>
      </w:cols>
      <w:pgMar w:left="680" w:top="808" w:right="1440" w:bottom="18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9" Type="http://schemas.openxmlformats.org/officeDocument/2006/relationships/image" Target="media/image29.jpeg"/><Relationship Id="rId41" Type="http://schemas.openxmlformats.org/officeDocument/2006/relationships/image" Target="media/image30.jpeg"/><Relationship Id="rId43" Type="http://schemas.openxmlformats.org/officeDocument/2006/relationships/image" Target="media/image31.jpeg"/><Relationship Id="rId45" Type="http://schemas.openxmlformats.org/officeDocument/2006/relationships/image" Target="media/image32.jpeg"/><Relationship Id="rId47" Type="http://schemas.openxmlformats.org/officeDocument/2006/relationships/image" Target="media/image33.jpeg"/><Relationship Id="rId49" Type="http://schemas.openxmlformats.org/officeDocument/2006/relationships/image" Target="media/image34.jpeg"/><Relationship Id="rId50" Type="http://schemas.openxmlformats.org/officeDocument/2006/relationships/image" Target="media/image35.jpeg"/><Relationship Id="rId52" Type="http://schemas.openxmlformats.org/officeDocument/2006/relationships/image" Target="media/image36.jpeg"/><Relationship Id="rId53" Type="http://schemas.openxmlformats.org/officeDocument/2006/relationships/image" Target="media/image37.jpeg"/><Relationship Id="rId55" Type="http://schemas.openxmlformats.org/officeDocument/2006/relationships/image" Target="media/image38.jpeg"/><Relationship Id="rId56" Type="http://schemas.openxmlformats.org/officeDocument/2006/relationships/image" Target="media/image39.jpeg"/><Relationship Id="rId59" Type="http://schemas.openxmlformats.org/officeDocument/2006/relationships/image" Target="media/image40.jpeg"/><Relationship Id="rId61" Type="http://schemas.openxmlformats.org/officeDocument/2006/relationships/image" Target="media/image41.jpeg"/><Relationship Id="rId63" Type="http://schemas.openxmlformats.org/officeDocument/2006/relationships/image" Target="media/image42.jpeg"/><Relationship Id="rId65" Type="http://schemas.openxmlformats.org/officeDocument/2006/relationships/image" Target="media/image43.jpeg"/><Relationship Id="rId66" Type="http://schemas.openxmlformats.org/officeDocument/2006/relationships/image" Target="media/image44.jpeg"/><Relationship Id="rId67" Type="http://schemas.openxmlformats.org/officeDocument/2006/relationships/image" Target="media/image45.jpeg"/><Relationship Id="rId68" Type="http://schemas.openxmlformats.org/officeDocument/2006/relationships/image" Target="media/image46.jpeg"/><Relationship Id="rId69" Type="http://schemas.openxmlformats.org/officeDocument/2006/relationships/image" Target="media/image47.jpeg"/><Relationship Id="rId70" Type="http://schemas.openxmlformats.org/officeDocument/2006/relationships/image" Target="media/image48.jpeg"/><Relationship Id="rId71" Type="http://schemas.openxmlformats.org/officeDocument/2006/relationships/image" Target="media/image49.jpeg"/><Relationship Id="rId72" Type="http://schemas.openxmlformats.org/officeDocument/2006/relationships/image" Target="media/image50.jpeg"/><Relationship Id="rId73" Type="http://schemas.openxmlformats.org/officeDocument/2006/relationships/image" Target="media/image51.jpeg"/><Relationship Id="rId74" Type="http://schemas.openxmlformats.org/officeDocument/2006/relationships/image" Target="media/image52.jpeg"/><Relationship Id="rId75" Type="http://schemas.openxmlformats.org/officeDocument/2006/relationships/image" Target="media/image53.jpeg"/><Relationship Id="rId76" Type="http://schemas.openxmlformats.org/officeDocument/2006/relationships/image" Target="media/image54.jpeg"/><Relationship Id="rId77" Type="http://schemas.openxmlformats.org/officeDocument/2006/relationships/image" Target="media/image55.jpeg"/><Relationship Id="rId78" Type="http://schemas.openxmlformats.org/officeDocument/2006/relationships/image" Target="media/image56.jpeg"/><Relationship Id="rId79" Type="http://schemas.openxmlformats.org/officeDocument/2006/relationships/image" Target="media/image57.jpeg"/><Relationship Id="rId80" Type="http://schemas.openxmlformats.org/officeDocument/2006/relationships/image" Target="media/image58.jpeg"/><Relationship Id="rId81" Type="http://schemas.openxmlformats.org/officeDocument/2006/relationships/image" Target="media/image59.jpeg"/><Relationship Id="rId82" Type="http://schemas.openxmlformats.org/officeDocument/2006/relationships/image" Target="media/image60.jpeg"/><Relationship Id="rId83" Type="http://schemas.openxmlformats.org/officeDocument/2006/relationships/image" Target="media/image61.jpeg"/><Relationship Id="rId84" Type="http://schemas.openxmlformats.org/officeDocument/2006/relationships/image" Target="media/image62.jpeg"/><Relationship Id="rId85" Type="http://schemas.openxmlformats.org/officeDocument/2006/relationships/image" Target="media/image63.jpeg"/><Relationship Id="rId86" Type="http://schemas.openxmlformats.org/officeDocument/2006/relationships/image" Target="media/image64.jpeg"/><Relationship Id="rId87" Type="http://schemas.openxmlformats.org/officeDocument/2006/relationships/image" Target="media/image65.jpeg"/><Relationship Id="rId88" Type="http://schemas.openxmlformats.org/officeDocument/2006/relationships/image" Target="media/image66.jpeg"/><Relationship Id="rId89" Type="http://schemas.openxmlformats.org/officeDocument/2006/relationships/image" Target="media/image67.jpeg"/><Relationship Id="rId90" Type="http://schemas.openxmlformats.org/officeDocument/2006/relationships/image" Target="media/image68.jpeg"/><Relationship Id="rId91" Type="http://schemas.openxmlformats.org/officeDocument/2006/relationships/image" Target="media/image69.jpeg"/><Relationship Id="rId92" Type="http://schemas.openxmlformats.org/officeDocument/2006/relationships/image" Target="media/image70.jpeg"/><Relationship Id="rId93" Type="http://schemas.openxmlformats.org/officeDocument/2006/relationships/image" Target="media/image71.jpeg"/><Relationship Id="rId94" Type="http://schemas.openxmlformats.org/officeDocument/2006/relationships/image" Target="media/image72.jpeg"/><Relationship Id="rId17" Type="http://schemas.openxmlformats.org/officeDocument/2006/relationships/hyperlink" Target="https://app.craft.io/product/2305843009652113035/items" TargetMode="External"/><Relationship Id="rId35" Type="http://schemas.openxmlformats.org/officeDocument/2006/relationships/hyperlink" Target="https://app.craft.io/product/2305843009652113035/read/theme/DEM-2" TargetMode="External"/><Relationship Id="rId38" Type="http://schemas.openxmlformats.org/officeDocument/2006/relationships/hyperlink" Target="https://app.craft.io/product/2305843009652113035/item/DEM-85" TargetMode="External"/><Relationship Id="rId40" Type="http://schemas.openxmlformats.org/officeDocument/2006/relationships/hyperlink" Target="https://app.craft.io/product/2305843009652113035/item/DEM-86" TargetMode="External"/><Relationship Id="rId42" Type="http://schemas.openxmlformats.org/officeDocument/2006/relationships/hyperlink" Target="https://app.craft.io/product/2305843009652113035/item/DEM-87" TargetMode="External"/><Relationship Id="rId44" Type="http://schemas.openxmlformats.org/officeDocument/2006/relationships/hyperlink" Target="https://app.craft.io/product/2305843009652113035/item/DEM-94" TargetMode="External"/><Relationship Id="rId46" Type="http://schemas.openxmlformats.org/officeDocument/2006/relationships/hyperlink" Target="https://app.craft.io/product/2305843009652113035/item/DEM-95" TargetMode="External"/><Relationship Id="rId48" Type="http://schemas.openxmlformats.org/officeDocument/2006/relationships/hyperlink" Target="https://app.craft.io/product/2305843009652113035/item/DEM-99" TargetMode="External"/><Relationship Id="rId51" Type="http://schemas.openxmlformats.org/officeDocument/2006/relationships/hyperlink" Target="https://app.craft.io/product/2305843009652113035/item/DEM-19" TargetMode="External"/><Relationship Id="rId54" Type="http://schemas.openxmlformats.org/officeDocument/2006/relationships/hyperlink" Target="https://app.craft.io/product/2305843009652113035/item/DEM-35" TargetMode="External"/><Relationship Id="rId57" Type="http://schemas.openxmlformats.org/officeDocument/2006/relationships/hyperlink" Target="https://app.craft.io/product/2305843009652113035/item/DEM-101" TargetMode="External"/><Relationship Id="rId58" Type="http://schemas.openxmlformats.org/officeDocument/2006/relationships/hyperlink" Target="https://app.craft.io/product/2305843009652113035/read/theme/DEM-4" TargetMode="External"/><Relationship Id="rId60" Type="http://schemas.openxmlformats.org/officeDocument/2006/relationships/hyperlink" Target="https://app.craft.io/product/2305843009652113035/read/theme/DEM-3" TargetMode="External"/><Relationship Id="rId62" Type="http://schemas.openxmlformats.org/officeDocument/2006/relationships/hyperlink" Target="https://app.craft.io/product/2305843009652113035/read/theme/DEM-1" TargetMode="External"/><Relationship Id="rId64" Type="http://schemas.openxmlformats.org/officeDocument/2006/relationships/hyperlink" Target="https://app.craft.io/product/2305843009652113035/read/theme/DEM-133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2018-09-24T08:26:06Z</dcterms:created>
  <dcterms:modified xsi:type="dcterms:W3CDTF">2018-09-24T08:26:06Z</dcterms:modified>
</cp:coreProperties>
</file>